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E2" w:rsidRPr="007B71E2" w:rsidRDefault="007B71E2" w:rsidP="007B71E2">
      <w:pPr>
        <w:pStyle w:val="a3"/>
        <w:spacing w:before="0" w:beforeAutospacing="0" w:after="0" w:afterAutospacing="0"/>
        <w:ind w:firstLine="709"/>
        <w:jc w:val="center"/>
        <w:rPr>
          <w:rFonts w:ascii="Comic Sans MS" w:hAnsi="Comic Sans MS"/>
          <w:b/>
          <w:sz w:val="40"/>
          <w:szCs w:val="40"/>
        </w:rPr>
      </w:pPr>
      <w:r w:rsidRPr="007B71E2">
        <w:rPr>
          <w:rFonts w:ascii="Comic Sans MS" w:hAnsi="Comic Sans MS"/>
          <w:b/>
          <w:sz w:val="40"/>
          <w:szCs w:val="40"/>
        </w:rPr>
        <w:t xml:space="preserve">Кафедра </w:t>
      </w:r>
      <w:proofErr w:type="gramStart"/>
      <w:r w:rsidRPr="007B71E2">
        <w:rPr>
          <w:rFonts w:ascii="Comic Sans MS" w:hAnsi="Comic Sans MS"/>
          <w:b/>
          <w:sz w:val="40"/>
          <w:szCs w:val="40"/>
        </w:rPr>
        <w:t>инфекционных</w:t>
      </w:r>
      <w:proofErr w:type="gramEnd"/>
      <w:r w:rsidRPr="007B71E2">
        <w:rPr>
          <w:rFonts w:ascii="Comic Sans MS" w:hAnsi="Comic Sans MS"/>
          <w:b/>
          <w:sz w:val="40"/>
          <w:szCs w:val="40"/>
        </w:rPr>
        <w:t xml:space="preserve"> болезни и эпидемиологии</w:t>
      </w:r>
    </w:p>
    <w:p w:rsidR="007B71E2" w:rsidRPr="007B71E2" w:rsidRDefault="007B71E2" w:rsidP="007B71E2">
      <w:pPr>
        <w:pStyle w:val="a3"/>
        <w:spacing w:before="0" w:beforeAutospacing="0" w:after="0" w:afterAutospacing="0"/>
        <w:ind w:firstLine="709"/>
        <w:jc w:val="center"/>
        <w:rPr>
          <w:rFonts w:ascii="Comic Sans MS" w:hAnsi="Comic Sans MS"/>
          <w:sz w:val="28"/>
          <w:szCs w:val="28"/>
        </w:rPr>
      </w:pPr>
    </w:p>
    <w:p w:rsidR="005D4B8D" w:rsidRPr="007B71E2" w:rsidRDefault="007B71E2" w:rsidP="007B71E2">
      <w:pPr>
        <w:pStyle w:val="a3"/>
        <w:spacing w:before="0" w:beforeAutospacing="0" w:after="0" w:afterAutospacing="0" w:line="276" w:lineRule="auto"/>
        <w:ind w:left="-851" w:firstLine="425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5D4B8D" w:rsidRPr="007B71E2">
        <w:rPr>
          <w:sz w:val="36"/>
          <w:szCs w:val="36"/>
        </w:rPr>
        <w:t xml:space="preserve">Истоки кафедры инфекционных болезней и эпидемиологии ФГБОУ ВО ЧГМА относятся к 1957 г., когда для обучения студентов лечебного факультета, клиническая детская больница на 200 коек и инфекционное отделение городской больницы № 1 становятся учебной базой Читинского медицинского института. Доцент, к.м.н. А.И. </w:t>
      </w:r>
      <w:proofErr w:type="spellStart"/>
      <w:r w:rsidR="005D4B8D" w:rsidRPr="007B71E2">
        <w:rPr>
          <w:sz w:val="36"/>
          <w:szCs w:val="36"/>
        </w:rPr>
        <w:t>Хочава</w:t>
      </w:r>
      <w:proofErr w:type="spellEnd"/>
      <w:r w:rsidR="005D4B8D" w:rsidRPr="007B71E2">
        <w:rPr>
          <w:sz w:val="36"/>
          <w:szCs w:val="36"/>
        </w:rPr>
        <w:t xml:space="preserve"> (1957-1963 г.) был первым заведующим кафедрой. Значимый </w:t>
      </w:r>
      <w:proofErr w:type="gramStart"/>
      <w:r w:rsidR="005D4B8D" w:rsidRPr="007B71E2">
        <w:rPr>
          <w:sz w:val="36"/>
          <w:szCs w:val="36"/>
        </w:rPr>
        <w:t>вклад</w:t>
      </w:r>
      <w:proofErr w:type="gramEnd"/>
      <w:r w:rsidR="005D4B8D" w:rsidRPr="007B71E2">
        <w:rPr>
          <w:sz w:val="36"/>
          <w:szCs w:val="36"/>
        </w:rPr>
        <w:t xml:space="preserve"> в учебный процесс начиная с 1958 г. вносит В.Г. Кузьмин. Занимаясь учебно-воспитательной работой, он много времени уделял становлению инфекционной службы Забайкалья. Его кандидатура на должность заведующего кафедрой, не встретив возражений, утверждена в 1963 г. Под руководством В.Г. Кузьмина происходит дальнейшее совершенствование разноплановой работы на кафедре. Помимо своей кафедры, он принимал активное участие в организации учебного процесса, научной, лечебной деятельности и материального обеспечения на всех кафедрах института, будучи ректором ЧГМИ (1967-1974 г.). Практически в это же время сотрудниками кафедры были: асс. </w:t>
      </w:r>
      <w:proofErr w:type="gramStart"/>
      <w:r w:rsidR="005D4B8D" w:rsidRPr="007B71E2">
        <w:rPr>
          <w:sz w:val="36"/>
          <w:szCs w:val="36"/>
        </w:rPr>
        <w:t xml:space="preserve">Д.В. Коноплёв, В.Г. </w:t>
      </w:r>
      <w:proofErr w:type="spellStart"/>
      <w:r w:rsidR="005D4B8D" w:rsidRPr="007B71E2">
        <w:rPr>
          <w:sz w:val="36"/>
          <w:szCs w:val="36"/>
        </w:rPr>
        <w:t>Патеюк</w:t>
      </w:r>
      <w:proofErr w:type="spellEnd"/>
      <w:r w:rsidR="005D4B8D" w:rsidRPr="007B71E2">
        <w:rPr>
          <w:sz w:val="36"/>
          <w:szCs w:val="36"/>
        </w:rPr>
        <w:t>, которая с 1974 по 1985 г. занимала должность доцента кафедры, успешно защитив кандидатскую, а в последующем докторскую диссертации, к.м.н. Г.П. Выборов (1975-1992 г.).</w:t>
      </w:r>
      <w:proofErr w:type="gramEnd"/>
      <w:r w:rsidR="005D4B8D" w:rsidRPr="007B71E2">
        <w:rPr>
          <w:sz w:val="36"/>
          <w:szCs w:val="36"/>
        </w:rPr>
        <w:t xml:space="preserve"> В это же время, по окончании аспирантуры в Свердловском медицинском институте, на кафедре стал работать к.м.н. К.Г. Носков, который в 1980 г. в соответствии с новым учебным планом возглавил курс детских инфекций. Уже тогда на кафедре, наряду с традиционными методами обучения и контроля знаний, такими как </w:t>
      </w:r>
      <w:proofErr w:type="spellStart"/>
      <w:r w:rsidR="005D4B8D" w:rsidRPr="007B71E2">
        <w:rPr>
          <w:sz w:val="36"/>
          <w:szCs w:val="36"/>
        </w:rPr>
        <w:t>курация</w:t>
      </w:r>
      <w:proofErr w:type="spellEnd"/>
      <w:r w:rsidR="005D4B8D" w:rsidRPr="007B71E2">
        <w:rPr>
          <w:sz w:val="36"/>
          <w:szCs w:val="36"/>
        </w:rPr>
        <w:t xml:space="preserve"> больных, написание историй </w:t>
      </w:r>
      <w:r w:rsidR="005D4B8D" w:rsidRPr="007B71E2">
        <w:rPr>
          <w:sz w:val="36"/>
          <w:szCs w:val="36"/>
        </w:rPr>
        <w:lastRenderedPageBreak/>
        <w:t xml:space="preserve">болезни, использовались активные формы обучения в виде разбора клинических случаев, проблемных ситуаций по проведению противоэпидемических мероприятий в очагах инфекционных заболеваний, решения задач. Кроме основной работы по подготовке врачебных кадров, проводились серьёзные научные исследования, а также активная совместная работа с органами здравоохранения, которая была нацелена на переподготовку врачей и улучшение оказания медицинской помощи населению по вопросам инфекционной патологии. Значительные достижения кафедры, как в научной, так и в учебно-методической работе во многом были связаны с активной деятельностью врача высшей категории А.Ф. </w:t>
      </w:r>
      <w:proofErr w:type="spellStart"/>
      <w:r w:rsidR="005D4B8D" w:rsidRPr="007B71E2">
        <w:rPr>
          <w:sz w:val="36"/>
          <w:szCs w:val="36"/>
        </w:rPr>
        <w:t>Сизоненко</w:t>
      </w:r>
      <w:proofErr w:type="spellEnd"/>
      <w:r w:rsidR="005D4B8D" w:rsidRPr="007B71E2">
        <w:rPr>
          <w:sz w:val="36"/>
          <w:szCs w:val="36"/>
        </w:rPr>
        <w:t xml:space="preserve">, заслуженного врача РФ В.С. </w:t>
      </w:r>
      <w:proofErr w:type="spellStart"/>
      <w:r w:rsidR="005D4B8D" w:rsidRPr="007B71E2">
        <w:rPr>
          <w:sz w:val="36"/>
          <w:szCs w:val="36"/>
        </w:rPr>
        <w:t>Едемской</w:t>
      </w:r>
      <w:proofErr w:type="spellEnd"/>
      <w:r w:rsidR="005D4B8D" w:rsidRPr="007B71E2">
        <w:rPr>
          <w:sz w:val="36"/>
          <w:szCs w:val="36"/>
        </w:rPr>
        <w:t>, к.м.н. Т.Т.Литвиненко, к.м.н., доцента Э.И. Сергеевой. В 1987 г. на должность заведующей кафедрой была избрана доцент, к.м.н. Л.Б.</w:t>
      </w:r>
      <w:r w:rsidR="00FE23C5" w:rsidRPr="007B71E2">
        <w:rPr>
          <w:sz w:val="36"/>
          <w:szCs w:val="36"/>
        </w:rPr>
        <w:t xml:space="preserve"> </w:t>
      </w:r>
      <w:proofErr w:type="spellStart"/>
      <w:r w:rsidR="005D4B8D" w:rsidRPr="007B71E2">
        <w:rPr>
          <w:sz w:val="36"/>
          <w:szCs w:val="36"/>
        </w:rPr>
        <w:t>Кижло</w:t>
      </w:r>
      <w:proofErr w:type="spellEnd"/>
      <w:r w:rsidR="005D4B8D" w:rsidRPr="007B71E2">
        <w:rPr>
          <w:sz w:val="36"/>
          <w:szCs w:val="36"/>
        </w:rPr>
        <w:t xml:space="preserve">, которая руководила в течение последующих 27 лет, заботясь не только о развитии материальной базы кафедры, но и постоянном совершенствовании учебного процесса, уделяя особое внимание подготовке научно-педагогических кадров. Под её руководством издаются ряд учебно-методических пособий, методических рекомендаций для проведения практических занятий. Формируется оценочный фонд, осуществляется переход на </w:t>
      </w:r>
      <w:proofErr w:type="spellStart"/>
      <w:r w:rsidR="005D4B8D" w:rsidRPr="007B71E2">
        <w:rPr>
          <w:sz w:val="36"/>
          <w:szCs w:val="36"/>
        </w:rPr>
        <w:t>компетентностный</w:t>
      </w:r>
      <w:proofErr w:type="spellEnd"/>
      <w:r w:rsidR="005D4B8D" w:rsidRPr="007B71E2">
        <w:rPr>
          <w:sz w:val="36"/>
          <w:szCs w:val="36"/>
        </w:rPr>
        <w:t xml:space="preserve"> подход при изучении </w:t>
      </w:r>
      <w:proofErr w:type="spellStart"/>
      <w:r w:rsidR="005D4B8D" w:rsidRPr="007B71E2">
        <w:rPr>
          <w:sz w:val="36"/>
          <w:szCs w:val="36"/>
        </w:rPr>
        <w:t>инфектологии</w:t>
      </w:r>
      <w:proofErr w:type="spellEnd"/>
      <w:r w:rsidR="005D4B8D" w:rsidRPr="007B71E2">
        <w:rPr>
          <w:sz w:val="36"/>
          <w:szCs w:val="36"/>
        </w:rPr>
        <w:t xml:space="preserve"> и эпидемиологии. В последующем с 2014 г. кафедру возглавила д.м.н., доцент А.Н. Емельянова.</w:t>
      </w:r>
      <w:r w:rsidR="00FE23C5" w:rsidRPr="007B71E2">
        <w:rPr>
          <w:sz w:val="36"/>
          <w:szCs w:val="36"/>
        </w:rPr>
        <w:t xml:space="preserve"> В 2024 году под руководством </w:t>
      </w:r>
      <w:proofErr w:type="spellStart"/>
      <w:r w:rsidR="00FE23C5" w:rsidRPr="007B71E2">
        <w:rPr>
          <w:sz w:val="36"/>
          <w:szCs w:val="36"/>
        </w:rPr>
        <w:t>Альвины</w:t>
      </w:r>
      <w:proofErr w:type="spellEnd"/>
      <w:r w:rsidR="00FE23C5" w:rsidRPr="007B71E2">
        <w:rPr>
          <w:sz w:val="36"/>
          <w:szCs w:val="36"/>
        </w:rPr>
        <w:t xml:space="preserve"> Николаевны защитила кандидатскую диссертацию ассистент кафедры Чупрова Г.А. </w:t>
      </w:r>
    </w:p>
    <w:p w:rsidR="005D4B8D" w:rsidRPr="007B71E2" w:rsidRDefault="007B71E2" w:rsidP="007B71E2">
      <w:pPr>
        <w:pStyle w:val="a3"/>
        <w:spacing w:before="0" w:beforeAutospacing="0" w:after="0" w:afterAutospacing="0" w:line="276" w:lineRule="auto"/>
        <w:ind w:left="-851" w:firstLine="425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5D4B8D" w:rsidRPr="007B71E2">
        <w:rPr>
          <w:sz w:val="36"/>
          <w:szCs w:val="36"/>
        </w:rPr>
        <w:t xml:space="preserve">В разное время на кафедры работали Е.А. Попова, Л.И. </w:t>
      </w:r>
      <w:proofErr w:type="spellStart"/>
      <w:r w:rsidR="005D4B8D" w:rsidRPr="007B71E2">
        <w:rPr>
          <w:sz w:val="36"/>
          <w:szCs w:val="36"/>
        </w:rPr>
        <w:t>Брылева</w:t>
      </w:r>
      <w:proofErr w:type="spellEnd"/>
      <w:r w:rsidR="005D4B8D" w:rsidRPr="007B71E2">
        <w:rPr>
          <w:sz w:val="36"/>
          <w:szCs w:val="36"/>
        </w:rPr>
        <w:t xml:space="preserve">, А.А. </w:t>
      </w:r>
      <w:proofErr w:type="spellStart"/>
      <w:r w:rsidR="005D4B8D" w:rsidRPr="007B71E2">
        <w:rPr>
          <w:sz w:val="36"/>
          <w:szCs w:val="36"/>
        </w:rPr>
        <w:t>Урбазаева</w:t>
      </w:r>
      <w:proofErr w:type="spellEnd"/>
      <w:r w:rsidR="005D4B8D" w:rsidRPr="007B71E2">
        <w:rPr>
          <w:sz w:val="36"/>
          <w:szCs w:val="36"/>
        </w:rPr>
        <w:t xml:space="preserve">. Т.А. </w:t>
      </w:r>
      <w:proofErr w:type="spellStart"/>
      <w:r w:rsidR="005D4B8D" w:rsidRPr="007B71E2">
        <w:rPr>
          <w:sz w:val="36"/>
          <w:szCs w:val="36"/>
        </w:rPr>
        <w:t>Криволуцкая</w:t>
      </w:r>
      <w:proofErr w:type="spellEnd"/>
      <w:r w:rsidR="005D4B8D" w:rsidRPr="007B71E2">
        <w:rPr>
          <w:sz w:val="36"/>
          <w:szCs w:val="36"/>
        </w:rPr>
        <w:t xml:space="preserve">, Д.А. Сахарова, В.В. Мороз, А.В. Васильева, которые в последующем пополнили ряды </w:t>
      </w:r>
      <w:r w:rsidR="005D4B8D" w:rsidRPr="007B71E2">
        <w:rPr>
          <w:sz w:val="36"/>
          <w:szCs w:val="36"/>
        </w:rPr>
        <w:lastRenderedPageBreak/>
        <w:t>врачей – инфекционистов Забайкальского края, других регионов России и Вооруженных сил РФ.</w:t>
      </w:r>
    </w:p>
    <w:p w:rsidR="005D4B8D" w:rsidRPr="007B71E2" w:rsidRDefault="005D4B8D" w:rsidP="007B71E2">
      <w:pPr>
        <w:pStyle w:val="a3"/>
        <w:spacing w:before="0" w:beforeAutospacing="0" w:after="0" w:afterAutospacing="0" w:line="276" w:lineRule="auto"/>
        <w:ind w:left="-851" w:firstLine="425"/>
        <w:jc w:val="both"/>
        <w:rPr>
          <w:sz w:val="36"/>
          <w:szCs w:val="36"/>
        </w:rPr>
      </w:pPr>
      <w:proofErr w:type="gramStart"/>
      <w:r w:rsidRPr="007B71E2">
        <w:rPr>
          <w:sz w:val="36"/>
          <w:szCs w:val="36"/>
        </w:rPr>
        <w:t xml:space="preserve">В настоящее время под руководством А.Н. Емельяновой плодотворно трудятся доценты: к.м.н., доцент Э.Н. Калинина, к.м.н., доцент Н.В. </w:t>
      </w:r>
      <w:proofErr w:type="spellStart"/>
      <w:r w:rsidRPr="007B71E2">
        <w:rPr>
          <w:sz w:val="36"/>
          <w:szCs w:val="36"/>
        </w:rPr>
        <w:t>Епифанцева</w:t>
      </w:r>
      <w:proofErr w:type="spellEnd"/>
      <w:r w:rsidRPr="007B71E2">
        <w:rPr>
          <w:sz w:val="36"/>
          <w:szCs w:val="36"/>
        </w:rPr>
        <w:t>, ассистент, к.м.н. Г.А. Чупрова, ассистент П.В. Базаров, ассистент А.А. Пономарева, ассистент Н.А. Костромина.</w:t>
      </w:r>
      <w:proofErr w:type="gramEnd"/>
      <w:r w:rsidRPr="007B71E2">
        <w:rPr>
          <w:sz w:val="36"/>
          <w:szCs w:val="36"/>
        </w:rPr>
        <w:t xml:space="preserve"> </w:t>
      </w:r>
      <w:r w:rsidR="004F4EAB" w:rsidRPr="007B71E2">
        <w:rPr>
          <w:sz w:val="36"/>
          <w:szCs w:val="36"/>
        </w:rPr>
        <w:t xml:space="preserve">Петр Владимирович Базаров в настоящее время выполняет свою воинскую обязанность. </w:t>
      </w:r>
      <w:r w:rsidRPr="007B71E2">
        <w:rPr>
          <w:sz w:val="36"/>
          <w:szCs w:val="36"/>
        </w:rPr>
        <w:t xml:space="preserve"> Активную помощь в обучении студентов, клинических ординаторов и курсантов ФУВ оказывают заместитель министра - начальник отдела организации медицинской помощи взрослому населению Е.Г. </w:t>
      </w:r>
      <w:proofErr w:type="spellStart"/>
      <w:r w:rsidRPr="007B71E2">
        <w:rPr>
          <w:sz w:val="36"/>
          <w:szCs w:val="36"/>
        </w:rPr>
        <w:t>Аранина</w:t>
      </w:r>
      <w:proofErr w:type="spellEnd"/>
      <w:r w:rsidRPr="007B71E2">
        <w:rPr>
          <w:sz w:val="36"/>
          <w:szCs w:val="36"/>
        </w:rPr>
        <w:t>, зам. главного врача по лечебной работе Е.В. Веселова, являясь ассистентами кафедры.</w:t>
      </w:r>
    </w:p>
    <w:p w:rsidR="004F4EAB" w:rsidRPr="007B71E2" w:rsidRDefault="004F4EAB" w:rsidP="007B71E2">
      <w:pPr>
        <w:pStyle w:val="a3"/>
        <w:spacing w:before="0" w:beforeAutospacing="0" w:after="0" w:afterAutospacing="0" w:line="276" w:lineRule="auto"/>
        <w:ind w:left="-851" w:firstLine="425"/>
        <w:jc w:val="both"/>
        <w:rPr>
          <w:sz w:val="36"/>
          <w:szCs w:val="36"/>
        </w:rPr>
      </w:pPr>
      <w:r w:rsidRPr="007B71E2">
        <w:rPr>
          <w:sz w:val="36"/>
          <w:szCs w:val="36"/>
        </w:rPr>
        <w:t xml:space="preserve">За время существования кафедры подготовлено большое количество врачей-инфекционистов для стационаров и поликлиник нашего города и края, а также других регионов, таких, как республика Бурятия, Крым, </w:t>
      </w:r>
      <w:proofErr w:type="gramStart"/>
      <w:r w:rsidRPr="007B71E2">
        <w:rPr>
          <w:sz w:val="36"/>
          <w:szCs w:val="36"/>
        </w:rPr>
        <w:t>г</w:t>
      </w:r>
      <w:proofErr w:type="gramEnd"/>
      <w:r w:rsidRPr="007B71E2">
        <w:rPr>
          <w:sz w:val="36"/>
          <w:szCs w:val="36"/>
        </w:rPr>
        <w:t xml:space="preserve">. Москва. </w:t>
      </w:r>
    </w:p>
    <w:p w:rsidR="005D4B8D" w:rsidRPr="007B71E2" w:rsidRDefault="005D4B8D" w:rsidP="007B71E2">
      <w:pPr>
        <w:pStyle w:val="a3"/>
        <w:spacing w:before="0" w:beforeAutospacing="0" w:after="0" w:afterAutospacing="0" w:line="276" w:lineRule="auto"/>
        <w:ind w:left="-851" w:firstLine="425"/>
        <w:jc w:val="both"/>
        <w:rPr>
          <w:sz w:val="36"/>
          <w:szCs w:val="36"/>
        </w:rPr>
      </w:pPr>
      <w:r w:rsidRPr="007B71E2">
        <w:rPr>
          <w:sz w:val="36"/>
          <w:szCs w:val="36"/>
        </w:rPr>
        <w:t xml:space="preserve">На сегодняшний день на кафедре обучается </w:t>
      </w:r>
      <w:r w:rsidR="004F4EAB" w:rsidRPr="007B71E2">
        <w:rPr>
          <w:sz w:val="36"/>
          <w:szCs w:val="36"/>
        </w:rPr>
        <w:t>5</w:t>
      </w:r>
      <w:r w:rsidRPr="007B71E2">
        <w:rPr>
          <w:sz w:val="36"/>
          <w:szCs w:val="36"/>
        </w:rPr>
        <w:t xml:space="preserve"> клинических ординаторов.</w:t>
      </w:r>
    </w:p>
    <w:p w:rsidR="005D4B8D" w:rsidRPr="007B71E2" w:rsidRDefault="005D4B8D" w:rsidP="007B71E2">
      <w:pPr>
        <w:pStyle w:val="a3"/>
        <w:spacing w:before="0" w:beforeAutospacing="0" w:after="0" w:afterAutospacing="0" w:line="276" w:lineRule="auto"/>
        <w:ind w:left="-851" w:firstLine="425"/>
        <w:jc w:val="both"/>
        <w:rPr>
          <w:sz w:val="36"/>
          <w:szCs w:val="36"/>
        </w:rPr>
      </w:pPr>
      <w:r w:rsidRPr="007B71E2">
        <w:rPr>
          <w:sz w:val="36"/>
          <w:szCs w:val="36"/>
        </w:rPr>
        <w:t xml:space="preserve">Постоянно совершенствуя и систематизируя свои знания и умения, имея для этого всё необходимое: техническое оснащение, учебные помещения, компьютеры, </w:t>
      </w:r>
      <w:proofErr w:type="spellStart"/>
      <w:r w:rsidRPr="007B71E2">
        <w:rPr>
          <w:sz w:val="36"/>
          <w:szCs w:val="36"/>
        </w:rPr>
        <w:t>мультимедийные</w:t>
      </w:r>
      <w:proofErr w:type="spellEnd"/>
      <w:r w:rsidRPr="007B71E2">
        <w:rPr>
          <w:sz w:val="36"/>
          <w:szCs w:val="36"/>
        </w:rPr>
        <w:t xml:space="preserve"> проекторы, видеотехника, видеофильмы и пособия (созданные сотрудниками кафедры). Под патронажем заведующей кафедрой в рамках работы СНО выполняются и ежегодно представляются на конференциях доклады, создан клуб «Здоровье». Таким образом, коллектив кафедры, на всём протяжении её существования, стремится сохранить лучшие традиции предшествующих поколений, передаёт свой </w:t>
      </w:r>
      <w:proofErr w:type="gramStart"/>
      <w:r w:rsidRPr="007B71E2">
        <w:rPr>
          <w:sz w:val="36"/>
          <w:szCs w:val="36"/>
        </w:rPr>
        <w:t>опыт</w:t>
      </w:r>
      <w:proofErr w:type="gramEnd"/>
      <w:r w:rsidRPr="007B71E2">
        <w:rPr>
          <w:sz w:val="36"/>
          <w:szCs w:val="36"/>
        </w:rPr>
        <w:t xml:space="preserve"> молодому поколению будущих врачей, имея для этого необходимый потенциал.</w:t>
      </w:r>
    </w:p>
    <w:p w:rsidR="00C311A8" w:rsidRPr="007B71E2" w:rsidRDefault="00C311A8">
      <w:pPr>
        <w:rPr>
          <w:sz w:val="36"/>
          <w:szCs w:val="36"/>
        </w:rPr>
      </w:pPr>
    </w:p>
    <w:sectPr w:rsidR="00C311A8" w:rsidRPr="007B71E2" w:rsidSect="000C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B8D"/>
    <w:rsid w:val="000C3818"/>
    <w:rsid w:val="004F4EAB"/>
    <w:rsid w:val="005D4B8D"/>
    <w:rsid w:val="007B71E2"/>
    <w:rsid w:val="008934F5"/>
    <w:rsid w:val="00C311A8"/>
    <w:rsid w:val="00FE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77E4-790E-4EE3-B24E-0DA6462D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chuprova.ga</dc:creator>
  <cp:lastModifiedBy>chuprova.ga</cp:lastModifiedBy>
  <cp:revision>2</cp:revision>
  <dcterms:created xsi:type="dcterms:W3CDTF">2025-09-23T05:22:00Z</dcterms:created>
  <dcterms:modified xsi:type="dcterms:W3CDTF">2025-09-23T05:22:00Z</dcterms:modified>
</cp:coreProperties>
</file>